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8C5D" w14:textId="1502A5AF" w:rsidR="00224CB4" w:rsidRPr="0031165D" w:rsidRDefault="00224CB4">
      <w:pPr>
        <w:pStyle w:val="Heading2"/>
        <w:ind w:left="0" w:firstLine="0"/>
        <w:jc w:val="center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Day Of Atonement!</w:t>
      </w:r>
      <w:r w:rsidR="0031165D">
        <w:rPr>
          <w:rFonts w:eastAsia="Times New Roman"/>
          <w:b/>
          <w:bCs/>
          <w:sz w:val="24"/>
          <w:szCs w:val="24"/>
        </w:rPr>
        <w:br/>
        <w:t>20 Sept 2026</w:t>
      </w:r>
    </w:p>
    <w:p w14:paraId="6D269F07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7DAFC82D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This holy day is a great example of what Jesus meant when He said this:</w:t>
      </w:r>
    </w:p>
    <w:p w14:paraId="5B9F5145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Mark 7:13 “making the word of God of no effect through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your tradition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which you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have handed down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. And many such things you do.” </w:t>
      </w:r>
    </w:p>
    <w:p w14:paraId="09FDA5B4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Mat 15:7 “Hypocrites!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Well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did Isaiah prophesy about you, saying: 8 ‘These people draw near to Me with their mouth,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And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u w:val="single"/>
        </w:rPr>
        <w:t>honor Me with their lips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But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their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u w:val="single"/>
        </w:rPr>
        <w:t xml:space="preserve">heart is far from Me. 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9 And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cyan"/>
        </w:rPr>
        <w:t>in vain they worship Me,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Teaching as doctrines the commandments of men.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’ ”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 </w:t>
      </w:r>
    </w:p>
    <w:p w14:paraId="103CD4AA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08B72639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NOTHING HAS CHANGED!!!!</w:t>
      </w:r>
    </w:p>
    <w:p w14:paraId="75420F7A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The Jewish observance of this Holy day:</w:t>
      </w:r>
    </w:p>
    <w:p w14:paraId="0258B30F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Basic standard of belief… </w:t>
      </w:r>
    </w:p>
    <w:p w14:paraId="1FDA041E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Man by what he does, can make atonement for one's soul!</w:t>
      </w:r>
    </w:p>
    <w:p w14:paraId="09DCB930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sz w:val="24"/>
          <w:szCs w:val="24"/>
          <w:highlight w:val="yellow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Today it is a </w:t>
      </w:r>
      <w:r w:rsidRPr="0031165D">
        <w:rPr>
          <w:rFonts w:eastAsia="Times New Roman"/>
          <w:b/>
          <w:bCs/>
          <w:i/>
          <w:iCs/>
          <w:sz w:val="24"/>
          <w:szCs w:val="24"/>
          <w:highlight w:val="yellow"/>
        </w:rPr>
        <w:t xml:space="preserve">complete substitution for what was commanded in the Old Testament! </w:t>
      </w:r>
    </w:p>
    <w:p w14:paraId="73B91916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Why the substitution? </w:t>
      </w:r>
    </w:p>
    <w:p w14:paraId="1F04591B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Because there is NO TEMPLE!</w:t>
      </w:r>
    </w:p>
    <w:p w14:paraId="04DB1AE2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64A2FACF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In the leader's absolute defiance of God, they refuse to look to Jesus Messiah and do everything they possibly can to avoid HIM.</w:t>
      </w:r>
    </w:p>
    <w:p w14:paraId="5B7CC591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Romans 1:18 For the wrath of God is revealed from heaven against all ungodliness and unrighteousness of men, who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suppress the truth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in unrighteousness, 19 because what may be known of God is manifest in them,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for God has shown it to them. </w:t>
      </w:r>
    </w:p>
    <w:p w14:paraId="094345C5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74D8585A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Romans 1:21 because, although they knew God, they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did not glorify Him as God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nor were thankful, but became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futile in their thoughts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and their foolish hearts were darkened. 22 Professing to be wise, they became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fools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</w:t>
      </w:r>
    </w:p>
    <w:p w14:paraId="2AC260F8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23 and changed the glory of the incorruptible God into an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u w:val="single"/>
        </w:rPr>
        <w:t>image made like corruptible man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–and birds and four-footed animals and creeping things. </w:t>
      </w:r>
    </w:p>
    <w:p w14:paraId="7E0ECFB3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The Jewish religious leadership teaches this:</w:t>
      </w:r>
    </w:p>
    <w:p w14:paraId="1942FC6B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1. Prayer, repentance, charity and fasting</w:t>
      </w:r>
    </w:p>
    <w:p w14:paraId="39DA480C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060AD086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substitute this:</w:t>
      </w:r>
    </w:p>
    <w:p w14:paraId="67EE6830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Leviticus 17:11 ‘For the life of the flesh is in the blood, and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I have given it to you upon the altar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to make atonement for your souls; for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it is the blood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that makes atonement for the soul.’ </w:t>
      </w:r>
    </w:p>
    <w:p w14:paraId="401FEC87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They willfully reject Messiah!</w:t>
      </w:r>
    </w:p>
    <w:p w14:paraId="23C1D0E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Hebrews 10:28 Anyone who has rejected Moses’ law dies without mercy on the testimony of two or three witnesses. 29 Of how much worse punishment, do you </w:t>
      </w:r>
    </w:p>
    <w:p w14:paraId="5D773FC6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42D6685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suppose,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will he be thought worthy who has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trampled the Son of God underfoot, counted the blood of the covenant by which he was sanctified a common thing,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and insulted the Spirit of grace? </w:t>
      </w:r>
    </w:p>
    <w:p w14:paraId="366CE004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30 For we know Him who said, “Vengeance is Mine, I will repay,” says the Lord. And again, “The LORD will judge His people.” 31 It is a fearful thing to fall into the hands of the living God. </w:t>
      </w:r>
    </w:p>
    <w:p w14:paraId="09DAC536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Judgment came! </w:t>
      </w:r>
    </w:p>
    <w:p w14:paraId="28CC4E3C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</w:p>
    <w:p w14:paraId="40E20E51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3B4C0DF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Luke 19:43 “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For days will come upon you when your enemies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will build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an embankment around you, surround you and close you in on every side, 44 “and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u w:val="single"/>
        </w:rPr>
        <w:t xml:space="preserve">level you, and your children within you, to the ground; and they will not leave in you one stone upon another,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because you did not know the time of your visitation.” </w:t>
      </w:r>
    </w:p>
    <w:p w14:paraId="6FBFD28E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Not having learned, they continue to add a whole host of commandments WHICH GOD DID NOT COMMAND. </w:t>
      </w:r>
    </w:p>
    <w:p w14:paraId="2CFD8307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14987DAF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The Rabbi’s invented a “do not handle, do not touch” theology Fasting </w:t>
      </w:r>
    </w:p>
    <w:p w14:paraId="391A69C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Colossians 2:21 “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Do not touch, do not taste, do not handle,” 22 which all concern things which perish with the using–according to the commandments and doctrines of men? </w:t>
      </w:r>
    </w:p>
    <w:p w14:paraId="4558006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23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These things indeed have an appearance of wisdom in self-imposed religion, false humility, and neglect of the body, but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  <w:u w:val="single"/>
        </w:rPr>
        <w:t xml:space="preserve">are of no value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against the indulgence of the flesh. </w:t>
      </w:r>
    </w:p>
    <w:p w14:paraId="5C137F53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</w:p>
    <w:p w14:paraId="7308772E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26D10C5C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The forbidden five for this day:</w:t>
      </w:r>
    </w:p>
    <w:p w14:paraId="3CD3E796" w14:textId="4C71C46A" w:rsidR="00224CB4" w:rsidRPr="0031165D" w:rsidRDefault="00224CB4" w:rsidP="0031165D">
      <w:pPr>
        <w:pStyle w:val="Heading2"/>
        <w:numPr>
          <w:ilvl w:val="0"/>
          <w:numId w:val="2"/>
        </w:numPr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Must fast</w:t>
      </w:r>
    </w:p>
    <w:p w14:paraId="286827E1" w14:textId="5FA0DD08" w:rsidR="00224CB4" w:rsidRPr="0031165D" w:rsidRDefault="00224CB4" w:rsidP="0031165D">
      <w:pPr>
        <w:pStyle w:val="Heading2"/>
        <w:numPr>
          <w:ilvl w:val="0"/>
          <w:numId w:val="2"/>
        </w:numPr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No washing or bathing</w:t>
      </w:r>
    </w:p>
    <w:p w14:paraId="3ECEBA08" w14:textId="4ED4E06C" w:rsidR="00224CB4" w:rsidRPr="0031165D" w:rsidRDefault="00224CB4" w:rsidP="0031165D">
      <w:pPr>
        <w:pStyle w:val="Heading2"/>
        <w:numPr>
          <w:ilvl w:val="0"/>
          <w:numId w:val="2"/>
        </w:numPr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No oil to </w:t>
      </w:r>
      <w:proofErr w:type="gramStart"/>
      <w:r w:rsidRPr="0031165D">
        <w:rPr>
          <w:rFonts w:eastAsia="Times New Roman"/>
          <w:b/>
          <w:bCs/>
          <w:sz w:val="24"/>
          <w:szCs w:val="24"/>
        </w:rPr>
        <w:t>sooth</w:t>
      </w:r>
      <w:proofErr w:type="gramEnd"/>
      <w:r w:rsidRPr="0031165D">
        <w:rPr>
          <w:rFonts w:eastAsia="Times New Roman"/>
          <w:b/>
          <w:bCs/>
          <w:sz w:val="24"/>
          <w:szCs w:val="24"/>
        </w:rPr>
        <w:t xml:space="preserve"> the skin, today they added face and hand lotions</w:t>
      </w:r>
    </w:p>
    <w:p w14:paraId="1BC38FD6" w14:textId="6358F7B3" w:rsidR="00224CB4" w:rsidRPr="0031165D" w:rsidRDefault="00224CB4" w:rsidP="0031165D">
      <w:pPr>
        <w:pStyle w:val="Heading2"/>
        <w:numPr>
          <w:ilvl w:val="0"/>
          <w:numId w:val="2"/>
        </w:numPr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No marital relations</w:t>
      </w:r>
    </w:p>
    <w:p w14:paraId="3871D0CC" w14:textId="327DFD7B" w:rsidR="00224CB4" w:rsidRPr="0031165D" w:rsidRDefault="00224CB4" w:rsidP="0031165D">
      <w:pPr>
        <w:pStyle w:val="Heading2"/>
        <w:numPr>
          <w:ilvl w:val="0"/>
          <w:numId w:val="2"/>
        </w:numPr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No luxury must wear shoes of rubber or canvas because the earth is holy on this day and they need to be close to it.</w:t>
      </w:r>
    </w:p>
    <w:p w14:paraId="0163E39A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They also read the book of Jonah to see what happened to Nineveh. </w:t>
      </w:r>
    </w:p>
    <w:p w14:paraId="701F34FA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78405733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  <w:u w:val="single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Some are more extreme because it’s never enough! And they will flog themselves on the </w:t>
      </w:r>
      <w:r w:rsidRPr="0031165D">
        <w:rPr>
          <w:rFonts w:eastAsia="Times New Roman"/>
          <w:b/>
          <w:bCs/>
          <w:sz w:val="24"/>
          <w:szCs w:val="24"/>
          <w:u w:val="single"/>
        </w:rPr>
        <w:t>day before.</w:t>
      </w:r>
    </w:p>
    <w:p w14:paraId="575E38FC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Others take chickens and shed their blood</w:t>
      </w:r>
    </w:p>
    <w:p w14:paraId="54BD065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Raising it over their heads and say: </w:t>
      </w:r>
    </w:p>
    <w:p w14:paraId="72A84B68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sz w:val="24"/>
          <w:szCs w:val="24"/>
        </w:rPr>
        <w:t xml:space="preserve">‘This is my exchange this is my atonement, this fowl will go to its death, and I shall </w:t>
      </w:r>
      <w:proofErr w:type="gramStart"/>
      <w:r w:rsidRPr="0031165D">
        <w:rPr>
          <w:rFonts w:eastAsia="Times New Roman"/>
          <w:b/>
          <w:bCs/>
          <w:i/>
          <w:iCs/>
          <w:sz w:val="24"/>
          <w:szCs w:val="24"/>
        </w:rPr>
        <w:t>enter into</w:t>
      </w:r>
      <w:proofErr w:type="gramEnd"/>
      <w:r w:rsidRPr="0031165D">
        <w:rPr>
          <w:rFonts w:eastAsia="Times New Roman"/>
          <w:b/>
          <w:bCs/>
          <w:i/>
          <w:iCs/>
          <w:sz w:val="24"/>
          <w:szCs w:val="24"/>
        </w:rPr>
        <w:t xml:space="preserve"> a good and long life with peace</w:t>
      </w:r>
      <w:r w:rsidRPr="0031165D">
        <w:rPr>
          <w:rFonts w:eastAsia="Times New Roman"/>
          <w:b/>
          <w:bCs/>
          <w:sz w:val="24"/>
          <w:szCs w:val="24"/>
        </w:rPr>
        <w:t xml:space="preserve">! </w:t>
      </w:r>
    </w:p>
    <w:p w14:paraId="3D61C9E5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sz w:val="24"/>
          <w:szCs w:val="24"/>
        </w:rPr>
        <w:t xml:space="preserve">Ariel ministries </w:t>
      </w:r>
      <w:proofErr w:type="gramStart"/>
      <w:r w:rsidRPr="0031165D">
        <w:rPr>
          <w:rFonts w:eastAsia="Times New Roman"/>
          <w:b/>
          <w:bCs/>
          <w:i/>
          <w:iCs/>
          <w:sz w:val="24"/>
          <w:szCs w:val="24"/>
        </w:rPr>
        <w:t>feasts</w:t>
      </w:r>
      <w:proofErr w:type="gramEnd"/>
      <w:r w:rsidRPr="0031165D">
        <w:rPr>
          <w:rFonts w:eastAsia="Times New Roman"/>
          <w:b/>
          <w:bCs/>
          <w:i/>
          <w:iCs/>
          <w:sz w:val="24"/>
          <w:szCs w:val="24"/>
        </w:rPr>
        <w:t xml:space="preserve"> p.24  </w:t>
      </w:r>
    </w:p>
    <w:p w14:paraId="6B8B2C6E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The actual Biblical Practice:</w:t>
      </w:r>
    </w:p>
    <w:p w14:paraId="55347AC9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Affliction of the Soul and Leviticus 16:1-34</w:t>
      </w:r>
    </w:p>
    <w:p w14:paraId="05BA21C5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50AE2F4C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Vs 1-2 The holiest of Holies entered by the High priest once a year, of one nation, one tribe and one family! But not before he was covered </w:t>
      </w:r>
      <w:proofErr w:type="gramStart"/>
      <w:r w:rsidRPr="0031165D">
        <w:rPr>
          <w:rFonts w:eastAsia="Times New Roman"/>
          <w:b/>
          <w:bCs/>
          <w:sz w:val="24"/>
          <w:szCs w:val="24"/>
        </w:rPr>
        <w:t>by</w:t>
      </w:r>
      <w:proofErr w:type="gramEnd"/>
      <w:r w:rsidRPr="0031165D"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 w:rsidRPr="0031165D">
        <w:rPr>
          <w:rFonts w:eastAsia="Times New Roman"/>
          <w:b/>
          <w:bCs/>
          <w:sz w:val="24"/>
          <w:szCs w:val="24"/>
        </w:rPr>
        <w:t>the blood</w:t>
      </w:r>
      <w:proofErr w:type="gramEnd"/>
      <w:r w:rsidRPr="0031165D">
        <w:rPr>
          <w:rFonts w:eastAsia="Times New Roman"/>
          <w:b/>
          <w:bCs/>
          <w:sz w:val="24"/>
          <w:szCs w:val="24"/>
        </w:rPr>
        <w:t>.</w:t>
      </w:r>
    </w:p>
    <w:p w14:paraId="4559614F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3-10 One bull offered </w:t>
      </w:r>
      <w:r w:rsidRPr="0031165D">
        <w:rPr>
          <w:rFonts w:eastAsia="Times New Roman"/>
          <w:b/>
          <w:bCs/>
          <w:sz w:val="24"/>
          <w:szCs w:val="24"/>
          <w:highlight w:val="yellow"/>
        </w:rPr>
        <w:t>for</w:t>
      </w:r>
      <w:r w:rsidRPr="0031165D">
        <w:rPr>
          <w:rFonts w:eastAsia="Times New Roman"/>
          <w:b/>
          <w:bCs/>
          <w:sz w:val="24"/>
          <w:szCs w:val="24"/>
        </w:rPr>
        <w:t xml:space="preserve"> the high priest and two goats for the people. Lots were cast to see which goat would be sacrificed and which one would be the scapegoat.</w:t>
      </w:r>
    </w:p>
    <w:p w14:paraId="10F6E05B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11-14 Bull or calf killed, and the blood brought into the Holiest of Holies only then could the High Priest enter. This was for his atonement.</w:t>
      </w:r>
    </w:p>
    <w:p w14:paraId="6A09AF90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15-19 The blood of the sin offered goat was </w:t>
      </w:r>
      <w:r w:rsidRPr="0031165D">
        <w:rPr>
          <w:rFonts w:eastAsia="Times New Roman"/>
          <w:b/>
          <w:bCs/>
          <w:sz w:val="24"/>
          <w:szCs w:val="24"/>
        </w:rPr>
        <w:t xml:space="preserve">now taken into the Holiest </w:t>
      </w:r>
      <w:proofErr w:type="gramStart"/>
      <w:r w:rsidRPr="0031165D">
        <w:rPr>
          <w:rFonts w:eastAsia="Times New Roman"/>
          <w:b/>
          <w:bCs/>
          <w:sz w:val="24"/>
          <w:szCs w:val="24"/>
        </w:rPr>
        <w:t>Of</w:t>
      </w:r>
      <w:proofErr w:type="gramEnd"/>
      <w:r w:rsidRPr="0031165D">
        <w:rPr>
          <w:rFonts w:eastAsia="Times New Roman"/>
          <w:b/>
          <w:bCs/>
          <w:sz w:val="24"/>
          <w:szCs w:val="24"/>
        </w:rPr>
        <w:t xml:space="preserve"> Holies </w:t>
      </w:r>
    </w:p>
    <w:p w14:paraId="10DA8B9D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2B2AB16C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by the High Priest.</w:t>
      </w:r>
    </w:p>
    <w:p w14:paraId="1FE5363B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20-22 The High Priest would then lay hands on the scapegoat confessing the sins of Israel. Then it was driven away to symbolize the removal of Israel’s sins. This is God’s </w:t>
      </w:r>
      <w:r w:rsidRPr="0031165D">
        <w:rPr>
          <w:rFonts w:eastAsia="Times New Roman"/>
          <w:b/>
          <w:bCs/>
          <w:sz w:val="24"/>
          <w:szCs w:val="24"/>
          <w:highlight w:val="cyan"/>
        </w:rPr>
        <w:t xml:space="preserve">only way </w:t>
      </w:r>
      <w:r w:rsidRPr="0031165D">
        <w:rPr>
          <w:rFonts w:eastAsia="Times New Roman"/>
          <w:b/>
          <w:bCs/>
          <w:sz w:val="24"/>
          <w:szCs w:val="24"/>
        </w:rPr>
        <w:t xml:space="preserve">of </w:t>
      </w:r>
      <w:r w:rsidRPr="0031165D">
        <w:rPr>
          <w:rFonts w:eastAsia="Times New Roman"/>
          <w:b/>
          <w:bCs/>
          <w:sz w:val="24"/>
          <w:szCs w:val="24"/>
        </w:rPr>
        <w:lastRenderedPageBreak/>
        <w:t>sin atonement (the Shedding of Blood, life for a life)</w:t>
      </w:r>
    </w:p>
    <w:p w14:paraId="375E3F8A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NO ONE ON THIS EARTH CAN CHANGE THE BLOOD PRINCIPLE!!!!</w:t>
      </w:r>
    </w:p>
    <w:p w14:paraId="35B85D43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Heb 2:3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 xml:space="preserve">how shall we escape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if we neglect so great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a salvation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which at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the first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</w:t>
      </w:r>
    </w:p>
    <w:p w14:paraId="7CDE9BCB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030BAD64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began to be spoken by the Lord, and was confirmed to us by those who heard Him, 4 God also bearing witness both with signs and wonders, with various miracles, and gifts of the Holy Spirit, according to His own will? </w:t>
      </w:r>
    </w:p>
    <w:p w14:paraId="72078581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Romans 11:25 For I do not desire, brethren, that you should be ignorant of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this mystery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lest you should be wise in your own opinion, that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blindness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in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part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has happened to Israel until the fullness of the Gentiles has come in.</w:t>
      </w:r>
    </w:p>
    <w:p w14:paraId="25999E34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1156F08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Jewish practice, body affliction. </w:t>
      </w:r>
    </w:p>
    <w:p w14:paraId="4F5566DE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>Biblical Practice, soul affliction.</w:t>
      </w:r>
    </w:p>
    <w:p w14:paraId="1A5842F8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In the Time </w:t>
      </w:r>
      <w:proofErr w:type="gramStart"/>
      <w:r w:rsidRPr="0031165D">
        <w:rPr>
          <w:rFonts w:eastAsia="Times New Roman"/>
          <w:b/>
          <w:bCs/>
          <w:sz w:val="24"/>
          <w:szCs w:val="24"/>
        </w:rPr>
        <w:t>Of</w:t>
      </w:r>
      <w:proofErr w:type="gramEnd"/>
      <w:r w:rsidRPr="0031165D">
        <w:rPr>
          <w:rFonts w:eastAsia="Times New Roman"/>
          <w:b/>
          <w:bCs/>
          <w:sz w:val="24"/>
          <w:szCs w:val="24"/>
        </w:rPr>
        <w:t xml:space="preserve"> </w:t>
      </w:r>
      <w:r w:rsidRPr="0031165D">
        <w:rPr>
          <w:rFonts w:eastAsia="Times New Roman"/>
          <w:b/>
          <w:bCs/>
          <w:i/>
          <w:iCs/>
          <w:sz w:val="24"/>
          <w:szCs w:val="24"/>
        </w:rPr>
        <w:t>Jacobs Trouble</w:t>
      </w:r>
      <w:r w:rsidRPr="0031165D">
        <w:rPr>
          <w:rFonts w:eastAsia="Times New Roman"/>
          <w:b/>
          <w:bCs/>
          <w:sz w:val="24"/>
          <w:szCs w:val="24"/>
        </w:rPr>
        <w:t xml:space="preserve">, they will have both. </w:t>
      </w:r>
    </w:p>
    <w:p w14:paraId="470DE249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Zech 13:8 And it shall come to pass in all the land,” Says the LORD, “That two-thirds in it shall be cut off and die,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But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one-third shall be left in it: 9 I will bring </w:t>
      </w:r>
      <w:proofErr w:type="spell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theone</w:t>
      </w:r>
      <w:proofErr w:type="spell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-third through the fire, Will refine them as silver is refined,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And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test them as gold is tested. They will call on My name, And I will answer them. I will say, ‘This is My people’; And each one will say, ‘The LORD </w:t>
      </w:r>
    </w:p>
    <w:p w14:paraId="211CBEE0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66D34E72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is my God.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’ ”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</w:t>
      </w:r>
    </w:p>
    <w:p w14:paraId="537558A9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Zech 12:10 “And I will pour on the house of David and on the inhabitants of Jerusalem the Spirit of grace and supplication; then they will look on Me whom they pierced. Yes, they will mourn for Him as one mo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urns for his only </w:t>
      </w:r>
      <w:proofErr w:type="gramStart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>son, and</w:t>
      </w:r>
      <w:proofErr w:type="gramEnd"/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 grieve for Him as one grieves for a firstborn. </w:t>
      </w:r>
    </w:p>
    <w:p w14:paraId="57D71ECA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11 “In that day there shall be a great mourning in Jerusalem, like the mourning at Hadad Rimmon in the plain of Megiddo. </w:t>
      </w:r>
    </w:p>
    <w:p w14:paraId="0C5A8264" w14:textId="77777777" w:rsidR="00224CB4" w:rsidRPr="0031165D" w:rsidRDefault="00224CB4">
      <w:pPr>
        <w:pStyle w:val="Heading1"/>
        <w:rPr>
          <w:sz w:val="24"/>
          <w:szCs w:val="24"/>
        </w:rPr>
      </w:pPr>
    </w:p>
    <w:p w14:paraId="0748E46A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i/>
          <w:iCs/>
          <w:color w:val="C00000"/>
          <w:sz w:val="24"/>
          <w:szCs w:val="24"/>
        </w:rPr>
      </w:pP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Rom 11:26 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  <w:highlight w:val="yellow"/>
        </w:rPr>
        <w:t>And so all Israel will be saved</w:t>
      </w:r>
      <w:r w:rsidRPr="0031165D">
        <w:rPr>
          <w:rFonts w:eastAsia="Times New Roman"/>
          <w:b/>
          <w:bCs/>
          <w:i/>
          <w:iCs/>
          <w:color w:val="C00000"/>
          <w:sz w:val="24"/>
          <w:szCs w:val="24"/>
        </w:rPr>
        <w:t xml:space="preserve">, as it is written: “The Deliverer will come out of Zion, And He will turn away ungodliness from Jacob;  </w:t>
      </w:r>
    </w:p>
    <w:p w14:paraId="126F5ED3" w14:textId="77777777" w:rsidR="00224CB4" w:rsidRPr="0031165D" w:rsidRDefault="00224CB4">
      <w:pPr>
        <w:pStyle w:val="Heading2"/>
        <w:ind w:left="0" w:firstLine="0"/>
        <w:rPr>
          <w:rFonts w:eastAsia="Times New Roman"/>
          <w:b/>
          <w:bCs/>
          <w:sz w:val="24"/>
          <w:szCs w:val="24"/>
        </w:rPr>
      </w:pPr>
      <w:r w:rsidRPr="0031165D">
        <w:rPr>
          <w:rFonts w:eastAsia="Times New Roman"/>
          <w:b/>
          <w:bCs/>
          <w:sz w:val="24"/>
          <w:szCs w:val="24"/>
        </w:rPr>
        <w:t xml:space="preserve">Next week: </w:t>
      </w:r>
      <w:proofErr w:type="gramStart"/>
      <w:r w:rsidRPr="0031165D">
        <w:rPr>
          <w:rFonts w:eastAsia="Times New Roman"/>
          <w:b/>
          <w:bCs/>
          <w:sz w:val="24"/>
          <w:szCs w:val="24"/>
        </w:rPr>
        <w:t>Feast of Tabernacles</w:t>
      </w:r>
      <w:proofErr w:type="gramEnd"/>
      <w:r w:rsidRPr="0031165D">
        <w:rPr>
          <w:rFonts w:eastAsia="Times New Roman"/>
          <w:b/>
          <w:bCs/>
          <w:sz w:val="24"/>
          <w:szCs w:val="24"/>
        </w:rPr>
        <w:t xml:space="preserve"> </w:t>
      </w:r>
      <w:r w:rsidRPr="0031165D">
        <w:rPr>
          <w:rFonts w:eastAsia="Times New Roman"/>
          <w:b/>
          <w:bCs/>
          <w:sz w:val="24"/>
          <w:szCs w:val="24"/>
        </w:rPr>
        <w:t xml:space="preserve"> </w:t>
      </w:r>
    </w:p>
    <w:sectPr w:rsidR="00224CB4" w:rsidRPr="003116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A6A803A"/>
    <w:lvl w:ilvl="0">
      <w:numFmt w:val="bullet"/>
      <w:lvlText w:val="*"/>
      <w:lvlJc w:val="left"/>
    </w:lvl>
  </w:abstractNum>
  <w:abstractNum w:abstractNumId="1" w15:restartNumberingAfterBreak="0">
    <w:nsid w:val="43EE3D47"/>
    <w:multiLevelType w:val="hybridMultilevel"/>
    <w:tmpl w:val="17D25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9273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80"/>
        </w:rPr>
      </w:lvl>
    </w:lvlOverride>
  </w:num>
  <w:num w:numId="2" w16cid:durableId="237903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1165D"/>
    <w:rsid w:val="00092E6F"/>
    <w:rsid w:val="00224CB4"/>
    <w:rsid w:val="0031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AF0A96"/>
  <w14:defaultImageDpi w14:val="0"/>
  <w15:docId w15:val="{1E836102-7A9B-42E8-B5E3-80236192E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360" w:hanging="360"/>
      <w:outlineLvl w:val="0"/>
    </w:pPr>
    <w:rPr>
      <w:rFonts w:ascii="Times New Roman" w:hAnsi="Times New Roman" w:cs="Times New Roman"/>
      <w:color w:val="000000"/>
      <w:kern w:val="24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080" w:hanging="360"/>
      <w:outlineLvl w:val="1"/>
    </w:pPr>
    <w:rPr>
      <w:rFonts w:ascii="Times New Roman" w:hAnsi="Times New Roman" w:cs="Times New Roman"/>
      <w:color w:val="000000"/>
      <w:kern w:val="24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kern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kern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kern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kern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kern w:val="2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1197</Words>
  <Characters>5291</Characters>
  <Application>Microsoft Office Word</Application>
  <DocSecurity>0</DocSecurity>
  <Lines>132</Lines>
  <Paragraphs>76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Wilkins</dc:creator>
  <cp:keywords/>
  <dc:description/>
  <cp:lastModifiedBy>Craig Wilkins</cp:lastModifiedBy>
  <cp:revision>2</cp:revision>
  <dcterms:created xsi:type="dcterms:W3CDTF">2026-09-20T17:22:00Z</dcterms:created>
  <dcterms:modified xsi:type="dcterms:W3CDTF">2026-09-20T17:22:00Z</dcterms:modified>
</cp:coreProperties>
</file>